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62" w:rsidRDefault="00E76362" w:rsidP="00E76362">
      <w:pPr>
        <w:spacing w:line="240" w:lineRule="auto"/>
        <w:ind w:right="4856"/>
      </w:pPr>
    </w:p>
    <w:p w:rsidR="00E76362" w:rsidRPr="00F46C8D" w:rsidRDefault="00E76362" w:rsidP="00E76362">
      <w:pPr>
        <w:spacing w:after="180" w:line="254" w:lineRule="auto"/>
        <w:ind w:left="5760" w:firstLine="720"/>
        <w:rPr>
          <w:rFonts w:ascii="Noto Serif" w:cs="SimSu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01DB" wp14:editId="77C0EB3F">
                <wp:simplePos x="0" y="0"/>
                <wp:positionH relativeFrom="page">
                  <wp:posOffset>341906</wp:posOffset>
                </wp:positionH>
                <wp:positionV relativeFrom="page">
                  <wp:posOffset>302150</wp:posOffset>
                </wp:positionV>
                <wp:extent cx="3733165" cy="1152939"/>
                <wp:effectExtent l="19050" t="19050" r="38735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165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6362" w:rsidRPr="0096296A" w:rsidRDefault="00E76362" w:rsidP="00E76362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4"/>
                                <w:szCs w:val="24"/>
                              </w:rPr>
                              <w:t xml:space="preserve">EDUCATION-NEWS CONSULT </w:t>
                            </w:r>
                          </w:p>
                          <w:p w:rsidR="00E76362" w:rsidRPr="0096296A" w:rsidRDefault="00E76362" w:rsidP="00E76362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0"/>
                                <w:szCs w:val="24"/>
                              </w:rPr>
                              <w:t xml:space="preserve">2025/2026 SCHEME OF LERNING </w:t>
                            </w:r>
                          </w:p>
                          <w:p w:rsidR="00E76362" w:rsidRPr="0096296A" w:rsidRDefault="00E76362" w:rsidP="00E76362">
                            <w:pPr>
                              <w:spacing w:line="254" w:lineRule="auto"/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</w:pPr>
                            <w:r w:rsidRPr="0096296A">
                              <w:rPr>
                                <w:rFonts w:ascii="Arial Black" w:hAnsi="Arial Black"/>
                                <w:b/>
                                <w:sz w:val="36"/>
                                <w:szCs w:val="24"/>
                              </w:rPr>
                              <w:t>0550360658</w:t>
                            </w:r>
                          </w:p>
                          <w:p w:rsidR="00E76362" w:rsidRPr="0096296A" w:rsidRDefault="00E76362" w:rsidP="00E76362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E76362" w:rsidRPr="0096296A" w:rsidRDefault="00E76362" w:rsidP="00E76362">
                            <w:pPr>
                              <w:spacing w:line="240" w:lineRule="auto"/>
                              <w:rPr>
                                <w:sz w:val="30"/>
                              </w:rPr>
                            </w:pPr>
                          </w:p>
                          <w:p w:rsidR="00E76362" w:rsidRPr="0096296A" w:rsidRDefault="00E76362" w:rsidP="00E76362">
                            <w:pPr>
                              <w:spacing w:after="160" w:line="254" w:lineRule="auto"/>
                              <w:rPr>
                                <w:rFonts w:ascii="Arial Black" w:hAnsi="Arial Black"/>
                                <w:b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01DB" id="Rectangle 3" o:spid="_x0000_s1026" style="position:absolute;left:0;text-align:left;margin-left:26.9pt;margin-top:23.8pt;width:293.9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" strokecolor="#5b9bd5" strokeweight="5pt">
                <v:stroke linestyle="thickThin"/>
                <v:shadow color="#868686"/>
                <v:path arrowok="t"/>
                <v:textbox>
                  <w:txbxContent>
                    <w:p w:rsidR="00E76362" w:rsidRPr="0096296A" w:rsidRDefault="00E76362" w:rsidP="00E76362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4"/>
                          <w:szCs w:val="24"/>
                        </w:rPr>
                        <w:t xml:space="preserve">EDUCATION-NEWS CONSULT </w:t>
                      </w:r>
                    </w:p>
                    <w:p w:rsidR="00E76362" w:rsidRPr="0096296A" w:rsidRDefault="00E76362" w:rsidP="00E76362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0"/>
                          <w:szCs w:val="24"/>
                        </w:rPr>
                        <w:t xml:space="preserve">2025/2026 SCHEME OF LERNING </w:t>
                      </w:r>
                    </w:p>
                    <w:p w:rsidR="00E76362" w:rsidRPr="0096296A" w:rsidRDefault="00E76362" w:rsidP="00E76362">
                      <w:pPr>
                        <w:spacing w:line="254" w:lineRule="auto"/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</w:pPr>
                      <w:r w:rsidRPr="0096296A">
                        <w:rPr>
                          <w:rFonts w:ascii="Arial Black" w:hAnsi="Arial Black"/>
                          <w:b/>
                          <w:sz w:val="36"/>
                          <w:szCs w:val="24"/>
                        </w:rPr>
                        <w:t>0550360658</w:t>
                      </w:r>
                    </w:p>
                    <w:p w:rsidR="00E76362" w:rsidRPr="0096296A" w:rsidRDefault="00E76362" w:rsidP="00E76362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E76362" w:rsidRPr="0096296A" w:rsidRDefault="00E76362" w:rsidP="00E76362">
                      <w:pPr>
                        <w:spacing w:line="240" w:lineRule="auto"/>
                        <w:rPr>
                          <w:sz w:val="30"/>
                        </w:rPr>
                      </w:pPr>
                    </w:p>
                    <w:p w:rsidR="00E76362" w:rsidRPr="0096296A" w:rsidRDefault="00E76362" w:rsidP="00E76362">
                      <w:pPr>
                        <w:spacing w:after="160" w:line="254" w:lineRule="auto"/>
                        <w:rPr>
                          <w:rFonts w:ascii="Arial Black" w:hAnsi="Arial Black"/>
                          <w:b/>
                          <w:sz w:val="3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SimSun"/>
          <w:b/>
          <w:bCs/>
          <w:noProof/>
        </w:rPr>
        <w:drawing>
          <wp:inline distT="0" distB="0" distL="0" distR="0" wp14:anchorId="3F0DD509" wp14:editId="10B28B92">
            <wp:extent cx="2615979" cy="923493"/>
            <wp:effectExtent l="0" t="0" r="0" b="0"/>
            <wp:docPr id="2" name="Picture 2" descr="Blue Navy Scholarship Instagram Pos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Navy Scholarship Instagram Post (1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32668" r="12169" b="40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09" cy="9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62" w:rsidRDefault="00E76362" w:rsidP="00E76362">
      <w:pPr>
        <w:spacing w:line="240" w:lineRule="auto"/>
        <w:ind w:left="5760"/>
        <w:rPr>
          <w:rFonts w:cs="SimSun"/>
          <w:b/>
          <w:bCs/>
        </w:rPr>
      </w:pPr>
      <w:r>
        <w:rPr>
          <w:rFonts w:cs="SimSun"/>
          <w:b/>
          <w:bCs/>
        </w:rPr>
        <w:t xml:space="preserve">              </w:t>
      </w:r>
      <w:hyperlink r:id="rId6" w:history="1">
        <w:r w:rsidRPr="009A14B6">
          <w:rPr>
            <w:rStyle w:val="Hyperlink"/>
            <w:rFonts w:cs="SimSun"/>
            <w:b/>
            <w:bCs/>
          </w:rPr>
          <w:t>www.educationnewsconsult.com</w:t>
        </w:r>
      </w:hyperlink>
    </w:p>
    <w:p w:rsidR="00E76362" w:rsidRDefault="00E76362" w:rsidP="00E76362">
      <w:pPr>
        <w:spacing w:line="240" w:lineRule="auto"/>
        <w:ind w:left="5760"/>
        <w:rPr>
          <w:rFonts w:cs="SimSun"/>
          <w:b/>
          <w:bCs/>
        </w:rPr>
      </w:pPr>
    </w:p>
    <w:p w:rsidR="00E76362" w:rsidRDefault="00E76362" w:rsidP="00E76362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CA11697" wp14:editId="3AEC5B53">
            <wp:extent cx="2242185" cy="1057275"/>
            <wp:effectExtent l="0" t="0" r="5715" b="9525"/>
            <wp:docPr id="1" name="Picture 1" descr="BECEPREP LOGO FOR 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EPREP LOGO FOR M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62" w:rsidRPr="00161DDB" w:rsidRDefault="00E76362" w:rsidP="00E76362">
      <w:pPr>
        <w:spacing w:line="240" w:lineRule="auto"/>
        <w:jc w:val="center"/>
      </w:pPr>
      <w:r>
        <w:rPr>
          <w:b/>
          <w:sz w:val="28"/>
        </w:rPr>
        <w:t xml:space="preserve">Free Online quizzes: </w:t>
      </w:r>
      <w:hyperlink r:id="rId8" w:history="1">
        <w:r w:rsidRPr="00ED34C7">
          <w:rPr>
            <w:rStyle w:val="Hyperlink"/>
            <w:b/>
            <w:sz w:val="28"/>
          </w:rPr>
          <w:t>www.beceprep.com</w:t>
        </w:r>
      </w:hyperlink>
      <w:r>
        <w:rPr>
          <w:b/>
          <w:sz w:val="28"/>
        </w:rPr>
        <w:t xml:space="preserve"> : Downloads and Mock Papers</w:t>
      </w:r>
    </w:p>
    <w:p w:rsidR="00E76362" w:rsidRPr="00ED34C7" w:rsidRDefault="00E76362" w:rsidP="00E76362">
      <w:pPr>
        <w:spacing w:line="240" w:lineRule="auto"/>
        <w:ind w:left="5760"/>
        <w:rPr>
          <w:rFonts w:cs="SimSun"/>
          <w:b/>
          <w:bCs/>
        </w:rPr>
      </w:pPr>
    </w:p>
    <w:p w:rsidR="00E76362" w:rsidRDefault="00E76362" w:rsidP="00E76362">
      <w:pPr>
        <w:spacing w:line="240" w:lineRule="auto"/>
        <w:jc w:val="center"/>
      </w:pPr>
    </w:p>
    <w:p w:rsidR="00E76362" w:rsidRDefault="00E76362" w:rsidP="00E76362">
      <w:pPr>
        <w:spacing w:line="240" w:lineRule="auto"/>
        <w:jc w:val="center"/>
      </w:pPr>
    </w:p>
    <w:p w:rsidR="00E76362" w:rsidRPr="0096296A" w:rsidRDefault="00E76362" w:rsidP="00E76362">
      <w:pPr>
        <w:spacing w:line="240" w:lineRule="auto"/>
        <w:jc w:val="center"/>
        <w:rPr>
          <w:b/>
          <w:sz w:val="38"/>
        </w:rPr>
      </w:pPr>
      <w:r w:rsidRPr="0096296A">
        <w:rPr>
          <w:b/>
          <w:sz w:val="38"/>
        </w:rPr>
        <w:t xml:space="preserve">Other Services </w:t>
      </w: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Online Mock Quizzes for BECE and All Classes -  </w:t>
      </w:r>
      <w:hyperlink r:id="rId9" w:history="1">
        <w:r w:rsidRPr="0096296A">
          <w:rPr>
            <w:rStyle w:val="Hyperlink"/>
            <w:b/>
            <w:sz w:val="34"/>
          </w:rPr>
          <w:t>www.beceprep.com</w:t>
        </w:r>
      </w:hyperlink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Home Mocks </w:t>
      </w: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BECE School Mocks</w:t>
      </w: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End of term exam questions – hard Copies and Soft Copies</w:t>
      </w: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Mock Questions and Answers (Online –MS WORD)</w:t>
      </w: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BECE SMARTPICK PREDICTOR </w:t>
      </w: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>SOFTWARE FOR MONITORING BECE CANDIDATES PERFORMANCE WHICH HELPS PREDICT CATEGORIES FROM WHICH SCHOOLS SHOULD BE CHOSEN</w:t>
      </w: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  <w:r w:rsidRPr="0096296A">
        <w:rPr>
          <w:sz w:val="28"/>
        </w:rPr>
        <w:t xml:space="preserve">Chat Us on WhatsApp </w:t>
      </w:r>
      <w:r w:rsidRPr="0096296A">
        <w:rPr>
          <w:b/>
          <w:sz w:val="28"/>
        </w:rPr>
        <w:t>550360658</w:t>
      </w:r>
      <w:r w:rsidRPr="0096296A">
        <w:rPr>
          <w:sz w:val="28"/>
        </w:rPr>
        <w:t xml:space="preserve"> for more information </w:t>
      </w:r>
    </w:p>
    <w:p w:rsidR="00E76362" w:rsidRPr="0096296A" w:rsidRDefault="00E76362" w:rsidP="00E76362">
      <w:pPr>
        <w:spacing w:line="240" w:lineRule="auto"/>
        <w:jc w:val="center"/>
        <w:rPr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noProof/>
          <w:sz w:val="28"/>
        </w:rPr>
        <w:lastRenderedPageBreak/>
        <w:drawing>
          <wp:inline distT="0" distB="0" distL="0" distR="0" wp14:anchorId="18784909" wp14:editId="5996957E">
            <wp:extent cx="5905500" cy="832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Pr="00212C26" w:rsidRDefault="00E76362" w:rsidP="00E76362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36"/>
        </w:rPr>
      </w:pPr>
    </w:p>
    <w:p w:rsidR="00E76362" w:rsidRPr="00212C26" w:rsidRDefault="00E76362" w:rsidP="00E76362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212C26">
        <w:rPr>
          <w:rStyle w:val="Strong"/>
          <w:bCs w:val="0"/>
          <w:sz w:val="32"/>
        </w:rPr>
        <w:t>Education-News Consult – BECE Prep Mock Schedule (2025/26 Academic Year)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325"/>
      </w:tblGrid>
      <w:tr w:rsidR="00E76362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Name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Dates</w:t>
            </w:r>
          </w:p>
        </w:tc>
      </w:tr>
      <w:tr w:rsidR="00E7636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Foundation Booster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23rd – 30th September, 2025</w:t>
            </w:r>
          </w:p>
        </w:tc>
      </w:tr>
      <w:tr w:rsidR="00E7636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Challenge Booster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27th October – 3rd November, 2025</w:t>
            </w:r>
          </w:p>
        </w:tc>
      </w:tr>
      <w:tr w:rsidR="00E7636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Peak Performance Booster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19th – 23rd January, 2026</w:t>
            </w:r>
          </w:p>
        </w:tc>
      </w:tr>
      <w:tr w:rsidR="00E7636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Victory Prep Booster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23rd – 27th February, 2026</w:t>
            </w:r>
          </w:p>
        </w:tc>
      </w:tr>
      <w:tr w:rsidR="00E7636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Champion’s Booster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23rd – 27th March, 2026</w:t>
            </w:r>
          </w:p>
        </w:tc>
      </w:tr>
      <w:tr w:rsidR="00E7636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Final Conquest Booster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r>
              <w:t>20th – 24th April, 2026</w:t>
            </w:r>
          </w:p>
        </w:tc>
      </w:tr>
    </w:tbl>
    <w:p w:rsidR="00E76362" w:rsidRDefault="00E76362" w:rsidP="00E76362"/>
    <w:p w:rsidR="00E76362" w:rsidRDefault="00E76362" w:rsidP="00E76362">
      <w:pPr>
        <w:pStyle w:val="Heading3"/>
        <w:jc w:val="center"/>
      </w:pPr>
      <w:r>
        <w:rPr>
          <w:rStyle w:val="Strong"/>
          <w:b w:val="0"/>
          <w:bCs w:val="0"/>
        </w:rPr>
        <w:t>Mock Options &amp; Charges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31"/>
        <w:gridCol w:w="5971"/>
      </w:tblGrid>
      <w:tr w:rsidR="00E76362" w:rsidTr="00FE6DA3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Mock Package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Price (Per Head)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What’s Included</w:t>
            </w:r>
          </w:p>
        </w:tc>
      </w:tr>
      <w:tr w:rsidR="00E7636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</w:pPr>
            <w:r>
              <w:t>Standard Mock Service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</w:pPr>
            <w:r>
              <w:t>GHC 35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</w:pPr>
            <w:r>
              <w:t xml:space="preserve">- Question papers (A4 sheets) </w:t>
            </w:r>
            <w:r>
              <w:br/>
              <w:t xml:space="preserve">- Writing materials </w:t>
            </w:r>
            <w:r>
              <w:br/>
              <w:t>- Expanded marking schemes</w:t>
            </w:r>
          </w:p>
        </w:tc>
      </w:tr>
      <w:tr w:rsidR="00E76362" w:rsidTr="00FE6DA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</w:pPr>
            <w:r>
              <w:t>Pro Mock Service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</w:pPr>
            <w:r>
              <w:t>GHC 50</w:t>
            </w:r>
          </w:p>
        </w:tc>
        <w:tc>
          <w:tcPr>
            <w:tcW w:w="0" w:type="auto"/>
            <w:vAlign w:val="center"/>
            <w:hideMark/>
          </w:tcPr>
          <w:p w:rsidR="00E76362" w:rsidRDefault="00E76362" w:rsidP="00FE6DA3">
            <w:pPr>
              <w:jc w:val="center"/>
            </w:pPr>
            <w:r>
              <w:t xml:space="preserve">- Professional invigilators conduct exams </w:t>
            </w:r>
            <w:r>
              <w:br/>
              <w:t xml:space="preserve">- Seasoned examiners mark scripts </w:t>
            </w:r>
            <w:r>
              <w:br/>
              <w:t xml:space="preserve">- Examiner’s report, detailed results &amp; broadsheets within 21 days </w:t>
            </w:r>
            <w:r>
              <w:br/>
              <w:t>- Delivery fee: GHC 50 – GHC 100 (Pick-up available)</w:t>
            </w:r>
          </w:p>
        </w:tc>
      </w:tr>
    </w:tbl>
    <w:p w:rsidR="00E76362" w:rsidRDefault="00E76362" w:rsidP="00E76362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E76362" w:rsidRPr="00212C26" w:rsidRDefault="00E76362" w:rsidP="00E76362">
      <w:pPr>
        <w:pStyle w:val="Heading3"/>
        <w:jc w:val="center"/>
        <w:rPr>
          <w:sz w:val="36"/>
        </w:rPr>
      </w:pPr>
      <w:r w:rsidRPr="00212C26">
        <w:rPr>
          <w:rStyle w:val="Strong"/>
          <w:bCs w:val="0"/>
          <w:sz w:val="36"/>
        </w:rPr>
        <w:t>Contact Information</w:t>
      </w:r>
    </w:p>
    <w:p w:rsidR="00E76362" w:rsidRPr="00212C26" w:rsidRDefault="00E76362" w:rsidP="00E76362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Theme="majorEastAsia"/>
          <w:sz w:val="56"/>
        </w:rPr>
        <w:t>Phone:</w:t>
      </w:r>
      <w:r w:rsidRPr="00212C26">
        <w:rPr>
          <w:sz w:val="56"/>
        </w:rPr>
        <w:t xml:space="preserve"> 0550360658 (WhatsApp and Calls)</w:t>
      </w:r>
    </w:p>
    <w:p w:rsidR="00E76362" w:rsidRPr="00212C26" w:rsidRDefault="00E76362" w:rsidP="00E76362">
      <w:pPr>
        <w:pStyle w:val="NormalWeb"/>
        <w:numPr>
          <w:ilvl w:val="0"/>
          <w:numId w:val="3"/>
        </w:numPr>
        <w:jc w:val="center"/>
        <w:rPr>
          <w:sz w:val="56"/>
        </w:rPr>
      </w:pPr>
      <w:r w:rsidRPr="00212C26">
        <w:rPr>
          <w:rStyle w:val="Strong"/>
          <w:rFonts w:eastAsiaTheme="majorEastAsia"/>
          <w:sz w:val="56"/>
        </w:rPr>
        <w:t>Location:</w:t>
      </w:r>
      <w:r w:rsidRPr="00212C26">
        <w:rPr>
          <w:sz w:val="56"/>
        </w:rPr>
        <w:t xml:space="preserve"> Mensah Bar, Dodowa, Accra</w:t>
      </w: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bookmarkStart w:id="0" w:name="_GoBack"/>
      <w:bookmarkEnd w:id="0"/>
    </w:p>
    <w:p w:rsidR="00E76362" w:rsidRDefault="00E76362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</w:p>
    <w:p w:rsidR="00BF699A" w:rsidRDefault="00BF699A" w:rsidP="00BF699A">
      <w:pPr>
        <w:spacing w:line="240" w:lineRule="auto"/>
        <w:jc w:val="center"/>
        <w:rPr>
          <w:rFonts w:ascii="Franklin Gothic" w:eastAsia="Franklin Gothic" w:hAnsi="Franklin Gothic" w:cs="Franklin Gothic"/>
          <w:b/>
          <w:sz w:val="28"/>
        </w:rPr>
      </w:pPr>
      <w:r>
        <w:rPr>
          <w:rFonts w:ascii="Franklin Gothic" w:eastAsia="Franklin Gothic" w:hAnsi="Franklin Gothic" w:cs="Franklin Gothic"/>
          <w:b/>
          <w:sz w:val="28"/>
        </w:rPr>
        <w:lastRenderedPageBreak/>
        <w:t>2025/2026 SCHEME OF LEARNING</w:t>
      </w:r>
    </w:p>
    <w:p w:rsidR="00BF699A" w:rsidRDefault="00BF699A" w:rsidP="00BF699A">
      <w:pPr>
        <w:spacing w:line="240" w:lineRule="auto"/>
        <w:jc w:val="center"/>
      </w:pPr>
      <w:r>
        <w:rPr>
          <w:rFonts w:ascii="Franklin Gothic" w:eastAsia="Franklin Gothic" w:hAnsi="Franklin Gothic" w:cs="Franklin Gothic"/>
          <w:b/>
          <w:sz w:val="28"/>
        </w:rPr>
        <w:t>BASIC 2</w:t>
      </w:r>
    </w:p>
    <w:p w:rsidR="00360B0E" w:rsidRDefault="00360B0E" w:rsidP="00BF699A">
      <w:pPr>
        <w:spacing w:after="214" w:line="240" w:lineRule="auto"/>
      </w:pPr>
    </w:p>
    <w:p w:rsidR="00360B0E" w:rsidRDefault="00BF699A">
      <w:pPr>
        <w:spacing w:after="27"/>
        <w:ind w:left="10" w:right="420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ENGLISH LANGUAGE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088" w:type="dxa"/>
        <w:tblInd w:w="5" w:type="dxa"/>
        <w:tblCellMar>
          <w:top w:w="85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1123"/>
        <w:gridCol w:w="2132"/>
        <w:gridCol w:w="2612"/>
        <w:gridCol w:w="1618"/>
        <w:gridCol w:w="1791"/>
        <w:gridCol w:w="1812"/>
      </w:tblGrid>
      <w:tr w:rsidR="00360B0E">
        <w:trPr>
          <w:trHeight w:val="59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319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Songs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B2.1.1.1.1. 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class library  </w:t>
            </w:r>
          </w:p>
        </w:tc>
      </w:tr>
      <w:tr w:rsidR="00360B0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Phonics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Penmanship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B2.4.2.1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B2.4.2.1.1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Using Capitalization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B2.5.1.1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12"/>
        </w:trPr>
        <w:tc>
          <w:tcPr>
            <w:tcW w:w="1124" w:type="dxa"/>
            <w:vMerge w:val="restart"/>
            <w:tcBorders>
              <w:top w:val="double" w:sz="8" w:space="0" w:color="000000"/>
              <w:left w:val="single" w:sz="4" w:space="0" w:color="000000"/>
              <w:bottom w:val="nil"/>
              <w:right w:val="double" w:sz="8" w:space="0" w:color="000000"/>
            </w:tcBorders>
            <w:vAlign w:val="bottom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2132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612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Songs  </w:t>
            </w:r>
          </w:p>
        </w:tc>
        <w:tc>
          <w:tcPr>
            <w:tcW w:w="1618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1791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B2.1.1.1.1.  </w:t>
            </w:r>
          </w:p>
        </w:tc>
        <w:tc>
          <w:tcPr>
            <w:tcW w:w="1812" w:type="dxa"/>
            <w:vMerge w:val="restart"/>
            <w:tcBorders>
              <w:top w:val="double" w:sz="8" w:space="0" w:color="000000"/>
              <w:left w:val="double" w:sz="8" w:space="0" w:color="000000"/>
              <w:bottom w:val="nil"/>
              <w:right w:val="nil"/>
            </w:tcBorders>
          </w:tcPr>
          <w:p w:rsidR="00360B0E" w:rsidRDefault="00360B0E"/>
        </w:tc>
      </w:tr>
      <w:tr w:rsidR="00360B0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Phonics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360B0E" w:rsidRDefault="00360B0E"/>
        </w:tc>
      </w:tr>
      <w:tr w:rsidR="00360B0E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Penmanship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B2.4.2.1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B2.4.2.1.1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360B0E" w:rsidRDefault="00360B0E"/>
        </w:tc>
      </w:tr>
      <w:tr w:rsidR="00360B0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360B0E" w:rsidRDefault="00360B0E"/>
        </w:tc>
      </w:tr>
      <w:tr w:rsidR="00360B0E">
        <w:trPr>
          <w:trHeight w:val="493"/>
        </w:trPr>
        <w:tc>
          <w:tcPr>
            <w:tcW w:w="1124" w:type="dxa"/>
            <w:vMerge w:val="restart"/>
            <w:tcBorders>
              <w:top w:val="nil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nil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Grammar Usage  </w:t>
            </w:r>
          </w:p>
        </w:tc>
        <w:tc>
          <w:tcPr>
            <w:tcW w:w="2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Using Capitalization  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B2.5.1.1  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B2.5.1.1.1  </w:t>
            </w:r>
          </w:p>
        </w:tc>
        <w:tc>
          <w:tcPr>
            <w:tcW w:w="1812" w:type="dxa"/>
            <w:vMerge w:val="restart"/>
            <w:tcBorders>
              <w:top w:val="nil"/>
              <w:left w:val="double" w:sz="8" w:space="0" w:color="000000"/>
              <w:bottom w:val="double" w:sz="8" w:space="0" w:color="000000"/>
              <w:right w:val="nil"/>
            </w:tcBorders>
          </w:tcPr>
          <w:p w:rsidR="00360B0E" w:rsidRDefault="00360B0E"/>
        </w:tc>
      </w:tr>
      <w:tr w:rsidR="00360B0E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nil"/>
            </w:tcBorders>
          </w:tcPr>
          <w:p w:rsidR="00360B0E" w:rsidRDefault="00360B0E"/>
        </w:tc>
      </w:tr>
      <w:tr w:rsidR="00360B0E">
        <w:trPr>
          <w:trHeight w:val="346"/>
        </w:trPr>
        <w:tc>
          <w:tcPr>
            <w:tcW w:w="1124" w:type="dxa"/>
            <w:vMerge w:val="restart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2132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612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Rhymes  </w:t>
            </w:r>
          </w:p>
        </w:tc>
        <w:tc>
          <w:tcPr>
            <w:tcW w:w="1618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1791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B2.1.2.1.1  </w:t>
            </w:r>
          </w:p>
        </w:tc>
        <w:tc>
          <w:tcPr>
            <w:tcW w:w="1812" w:type="dxa"/>
            <w:vMerge w:val="restart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class library  </w:t>
            </w:r>
          </w:p>
        </w:tc>
      </w:tr>
      <w:tr w:rsidR="00360B0E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Phonics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Letters – Small and Capital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B2.4.3.1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B2.4.3.1.1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Using Capitalization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B2.5.1.1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B2.5.1.1.2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47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32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612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Story Telling  </w:t>
            </w:r>
          </w:p>
        </w:tc>
        <w:tc>
          <w:tcPr>
            <w:tcW w:w="1618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  </w:t>
            </w:r>
          </w:p>
        </w:tc>
        <w:tc>
          <w:tcPr>
            <w:tcW w:w="1791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bottom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B2.1.4.1.1 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class library  </w:t>
            </w:r>
          </w:p>
        </w:tc>
      </w:tr>
      <w:tr w:rsidR="00360B0E">
        <w:trPr>
          <w:trHeight w:val="8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Families,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Rhyming Endings and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Common Digraphs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B2.2.3.1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B2.2.3.1.1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3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Letters – Small and Capital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B2.4.3.1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B2.4.3.1.1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</w:tbl>
    <w:p w:rsidR="00BF699A" w:rsidRDefault="00BF699A">
      <w:pPr>
        <w:spacing w:after="13"/>
        <w:rPr>
          <w:rFonts w:ascii="Times New Roman" w:eastAsia="Times New Roman" w:hAnsi="Times New Roman" w:cs="Times New Roman"/>
          <w:sz w:val="24"/>
        </w:rPr>
      </w:pPr>
    </w:p>
    <w:p w:rsidR="00BF699A" w:rsidRDefault="00BF699A">
      <w:pPr>
        <w:spacing w:after="13"/>
        <w:rPr>
          <w:rFonts w:ascii="Times New Roman" w:eastAsia="Times New Roman" w:hAnsi="Times New Roman" w:cs="Times New Roman"/>
          <w:sz w:val="24"/>
        </w:rPr>
      </w:pPr>
    </w:p>
    <w:p w:rsidR="00360B0E" w:rsidRDefault="00BF699A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333" w:type="dxa"/>
        <w:tblInd w:w="5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99"/>
        <w:gridCol w:w="1896"/>
        <w:gridCol w:w="2326"/>
        <w:gridCol w:w="1440"/>
        <w:gridCol w:w="1592"/>
        <w:gridCol w:w="3080"/>
      </w:tblGrid>
      <w:tr w:rsidR="00360B0E">
        <w:trPr>
          <w:trHeight w:val="357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3080" w:type="dxa"/>
            <w:tcBorders>
              <w:top w:val="single" w:sz="4" w:space="0" w:color="000000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536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nil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Grammar Usage  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Using Punctuation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 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 </w:t>
            </w:r>
          </w:p>
        </w:tc>
        <w:tc>
          <w:tcPr>
            <w:tcW w:w="3080" w:type="dxa"/>
            <w:vMerge w:val="restart"/>
            <w:tcBorders>
              <w:top w:val="nil"/>
              <w:left w:val="double" w:sz="8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701"/>
        </w:trPr>
        <w:tc>
          <w:tcPr>
            <w:tcW w:w="999" w:type="dxa"/>
            <w:vMerge w:val="restart"/>
            <w:tcBorders>
              <w:top w:val="double" w:sz="8" w:space="0" w:color="000000"/>
              <w:left w:val="single" w:sz="4" w:space="0" w:color="000000"/>
              <w:bottom w:val="nil"/>
              <w:right w:val="double" w:sz="8" w:space="0" w:color="000000"/>
            </w:tcBorders>
            <w:vAlign w:val="bottom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 </w:t>
            </w:r>
          </w:p>
        </w:tc>
        <w:tc>
          <w:tcPr>
            <w:tcW w:w="1896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326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Dramatization and Role-Play  </w:t>
            </w:r>
          </w:p>
        </w:tc>
        <w:tc>
          <w:tcPr>
            <w:tcW w:w="1440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B2.1.5.1  </w:t>
            </w:r>
          </w:p>
        </w:tc>
        <w:tc>
          <w:tcPr>
            <w:tcW w:w="1592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B2.1.5.1.1  </w:t>
            </w:r>
          </w:p>
        </w:tc>
        <w:tc>
          <w:tcPr>
            <w:tcW w:w="3080" w:type="dxa"/>
            <w:vMerge w:val="restart"/>
            <w:tcBorders>
              <w:top w:val="double" w:sz="8" w:space="0" w:color="000000"/>
              <w:left w:val="double" w:sz="8" w:space="0" w:color="000000"/>
              <w:bottom w:val="nil"/>
              <w:right w:val="single" w:sz="4" w:space="0" w:color="000000"/>
            </w:tcBorders>
            <w:vAlign w:val="bottom"/>
          </w:tcPr>
          <w:p w:rsidR="00360B0E" w:rsidRDefault="00BF699A">
            <w:pPr>
              <w:spacing w:after="22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Word cards, sentence cards, letter cards, handwriting on a manila card and a class 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Families,  </w:t>
            </w:r>
          </w:p>
          <w:p w:rsidR="00360B0E" w:rsidRDefault="00BF699A">
            <w:pPr>
              <w:spacing w:after="45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Rhyming Endings and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Common Digraphs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B2.2.3.1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B2.2.3.1.2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Labelling Items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B2.4.4.1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B2.4.4.1.1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36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nil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Grammar Usage  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Using Action Words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B2.5.4.1  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B2.5.4.1.1  </w:t>
            </w:r>
          </w:p>
        </w:tc>
        <w:tc>
          <w:tcPr>
            <w:tcW w:w="3080" w:type="dxa"/>
            <w:vMerge w:val="restart"/>
            <w:tcBorders>
              <w:top w:val="nil"/>
              <w:left w:val="double" w:sz="8" w:space="0" w:color="000000"/>
              <w:bottom w:val="doub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doub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79"/>
        </w:trPr>
        <w:tc>
          <w:tcPr>
            <w:tcW w:w="99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</w:t>
            </w:r>
          </w:p>
        </w:tc>
        <w:tc>
          <w:tcPr>
            <w:tcW w:w="1896" w:type="dxa"/>
            <w:tcBorders>
              <w:top w:val="doub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3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Conversation  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B2.1.6.1  </w:t>
            </w:r>
          </w:p>
        </w:tc>
        <w:tc>
          <w:tcPr>
            <w:tcW w:w="15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B2.1.6.1.1  </w:t>
            </w:r>
          </w:p>
        </w:tc>
        <w:tc>
          <w:tcPr>
            <w:tcW w:w="3080" w:type="dxa"/>
            <w:vMerge w:val="restart"/>
            <w:tcBorders>
              <w:top w:val="doub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class library  </w:t>
            </w:r>
          </w:p>
        </w:tc>
      </w:tr>
      <w:tr w:rsidR="00360B0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Vocabulary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B2.2.6.1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B2.2.6.1.1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Simple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Words and Sentences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B2.4.5.1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B2.4.5.1.1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</w:t>
            </w:r>
          </w:p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Using Qualifying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Words – Adjectives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B2.5.5.1.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B2.5.5.1.1.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703"/>
        </w:trPr>
        <w:tc>
          <w:tcPr>
            <w:tcW w:w="999" w:type="dxa"/>
            <w:vMerge w:val="restart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bottom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 </w:t>
            </w:r>
          </w:p>
        </w:tc>
        <w:tc>
          <w:tcPr>
            <w:tcW w:w="1896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326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Conversation  </w:t>
            </w:r>
          </w:p>
        </w:tc>
        <w:tc>
          <w:tcPr>
            <w:tcW w:w="1440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B2.1.6.1  </w:t>
            </w:r>
          </w:p>
        </w:tc>
        <w:tc>
          <w:tcPr>
            <w:tcW w:w="1592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B2.1.6.1.2  </w:t>
            </w:r>
          </w:p>
        </w:tc>
        <w:tc>
          <w:tcPr>
            <w:tcW w:w="3080" w:type="dxa"/>
            <w:vMerge w:val="restart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4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Word cards, sentence cards, letter cards, handwriting on a manila card and a class 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23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Vocabulary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B2.2.6.1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B2.2.6.1.1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1896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Simple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Words and Sentences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B2.4.5.1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B2.4.5.1.1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</w:tbl>
    <w:p w:rsidR="00360B0E" w:rsidRDefault="00BF699A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7194550" cy="6429375"/>
            <wp:effectExtent l="0" t="0" r="0" b="0"/>
            <wp:docPr id="38905" name="Picture 38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5" name="Picture 389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314" w:type="dxa"/>
        <w:tblInd w:w="5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148"/>
        <w:gridCol w:w="2173"/>
        <w:gridCol w:w="2667"/>
        <w:gridCol w:w="1651"/>
        <w:gridCol w:w="1827"/>
        <w:gridCol w:w="1848"/>
      </w:tblGrid>
      <w:tr w:rsidR="00360B0E">
        <w:trPr>
          <w:trHeight w:val="691"/>
        </w:trPr>
        <w:tc>
          <w:tcPr>
            <w:tcW w:w="11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Guided Composition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B2.4.8.1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B2.4.8.1.1  </w:t>
            </w:r>
          </w:p>
        </w:tc>
        <w:tc>
          <w:tcPr>
            <w:tcW w:w="1848" w:type="dxa"/>
            <w:vMerge w:val="restart"/>
            <w:tcBorders>
              <w:top w:val="nil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3" w:line="23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manila card and a class  </w:t>
            </w:r>
          </w:p>
          <w:p w:rsidR="00360B0E" w:rsidRDefault="00BF699A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spacing w:after="4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Using Simple and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Compound Sentences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B2.5.9.1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B2.5.9.1.1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73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624"/>
        </w:trPr>
        <w:tc>
          <w:tcPr>
            <w:tcW w:w="1148" w:type="dxa"/>
            <w:vMerge w:val="restart"/>
            <w:tcBorders>
              <w:top w:val="double" w:sz="8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 </w:t>
            </w:r>
          </w:p>
        </w:tc>
        <w:tc>
          <w:tcPr>
            <w:tcW w:w="2173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66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Giving and Responding to Commands  </w:t>
            </w:r>
          </w:p>
        </w:tc>
        <w:tc>
          <w:tcPr>
            <w:tcW w:w="1651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B2.1.9.1  </w:t>
            </w:r>
          </w:p>
        </w:tc>
        <w:tc>
          <w:tcPr>
            <w:tcW w:w="182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B2.1.9.1.1  </w:t>
            </w:r>
          </w:p>
        </w:tc>
        <w:tc>
          <w:tcPr>
            <w:tcW w:w="1848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spacing w:after="43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and a class  </w:t>
            </w:r>
          </w:p>
          <w:p w:rsidR="00360B0E" w:rsidRDefault="00BF699A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Comprehension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B2.2.7.1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B2.2.7.1.3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Narrative Writing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B2.4.10.1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B2.4.10.1.1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spacing w:after="4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Using Simple and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Compound Sentences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B2.5.9.1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B2.5.9.1.2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92"/>
        </w:trPr>
        <w:tc>
          <w:tcPr>
            <w:tcW w:w="1148" w:type="dxa"/>
            <w:vMerge w:val="restart"/>
            <w:tcBorders>
              <w:top w:val="double" w:sz="8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 </w:t>
            </w:r>
          </w:p>
        </w:tc>
        <w:tc>
          <w:tcPr>
            <w:tcW w:w="2173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66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Giving and Responding to Commands  </w:t>
            </w:r>
          </w:p>
        </w:tc>
        <w:tc>
          <w:tcPr>
            <w:tcW w:w="1651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B2.1.9.1  </w:t>
            </w:r>
          </w:p>
        </w:tc>
        <w:tc>
          <w:tcPr>
            <w:tcW w:w="182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B2.1.9.1.1  </w:t>
            </w:r>
          </w:p>
        </w:tc>
        <w:tc>
          <w:tcPr>
            <w:tcW w:w="1848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</w:t>
            </w:r>
          </w:p>
          <w:p w:rsidR="00360B0E" w:rsidRDefault="00BF699A">
            <w:pPr>
              <w:spacing w:after="43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letter cards, handwriting on a manila card and a class  </w:t>
            </w:r>
          </w:p>
          <w:p w:rsidR="00360B0E" w:rsidRDefault="00BF699A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Fluency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B2.2.9.1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B2.2.9.1.1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Descriptive Writing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B2.4.12.1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B2.4.12.1.1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Spelling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B2.5.10.1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B2.5.10.1.1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8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92"/>
        </w:trPr>
        <w:tc>
          <w:tcPr>
            <w:tcW w:w="1148" w:type="dxa"/>
            <w:vMerge w:val="restart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 </w:t>
            </w:r>
          </w:p>
        </w:tc>
        <w:tc>
          <w:tcPr>
            <w:tcW w:w="2173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Oral Language  </w:t>
            </w:r>
          </w:p>
        </w:tc>
        <w:tc>
          <w:tcPr>
            <w:tcW w:w="266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Presentation  </w:t>
            </w:r>
          </w:p>
        </w:tc>
        <w:tc>
          <w:tcPr>
            <w:tcW w:w="1651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B2.1.10.1  </w:t>
            </w:r>
          </w:p>
        </w:tc>
        <w:tc>
          <w:tcPr>
            <w:tcW w:w="182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B2.1.10.1.1  </w:t>
            </w:r>
          </w:p>
        </w:tc>
        <w:tc>
          <w:tcPr>
            <w:tcW w:w="1848" w:type="dxa"/>
            <w:vMerge w:val="restart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0B0E" w:rsidRDefault="00BF699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</w:t>
            </w:r>
          </w:p>
          <w:p w:rsidR="00360B0E" w:rsidRDefault="00BF699A">
            <w:pPr>
              <w:spacing w:after="43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letter cards, handwriting on a manila card and a class  </w:t>
            </w:r>
          </w:p>
          <w:p w:rsidR="00360B0E" w:rsidRDefault="00BF699A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65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60B0E" w:rsidRDefault="00BF699A">
            <w:pPr>
              <w:spacing w:after="37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37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Fluency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B2.2.9.1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B2.2.9.1.1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Descriptive Writing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B2.4.12.1.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B2.4.12.1.1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&amp;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Usage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Spelling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B2.5.10.1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B2.5.10.1.1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:rsidR="00360B0E" w:rsidRDefault="00360B0E"/>
        </w:tc>
        <w:tc>
          <w:tcPr>
            <w:tcW w:w="2173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Reading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4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48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5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</w:tbl>
    <w:p w:rsidR="00360B0E" w:rsidRDefault="00BF699A">
      <w:pPr>
        <w:spacing w:after="22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60B0E" w:rsidRDefault="00BF699A">
      <w:pPr>
        <w:spacing w:after="152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60B0E" w:rsidRDefault="00BF699A">
      <w:pPr>
        <w:spacing w:after="15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0B0E" w:rsidRDefault="00BF699A">
      <w:pPr>
        <w:spacing w:after="15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0B0E" w:rsidRDefault="00BF699A">
      <w:pPr>
        <w:spacing w:after="15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0B0E" w:rsidRDefault="00BF699A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99A" w:rsidRDefault="00BF699A">
      <w:pPr>
        <w:spacing w:after="27"/>
        <w:ind w:left="10" w:right="587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587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587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587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587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587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587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587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587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0B0E" w:rsidRDefault="00BF699A">
      <w:pPr>
        <w:spacing w:after="27"/>
        <w:ind w:left="10" w:right="58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MATHEMATICS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090" w:type="dxa"/>
        <w:tblInd w:w="180" w:type="dxa"/>
        <w:tblCellMar>
          <w:left w:w="106" w:type="dxa"/>
          <w:right w:w="127" w:type="dxa"/>
        </w:tblCellMar>
        <w:tblLook w:val="04A0" w:firstRow="1" w:lastRow="0" w:firstColumn="1" w:lastColumn="0" w:noHBand="0" w:noVBand="1"/>
      </w:tblPr>
      <w:tblGrid>
        <w:gridCol w:w="1236"/>
        <w:gridCol w:w="1827"/>
        <w:gridCol w:w="2131"/>
        <w:gridCol w:w="1827"/>
        <w:gridCol w:w="2014"/>
        <w:gridCol w:w="2055"/>
      </w:tblGrid>
      <w:tr w:rsidR="00360B0E">
        <w:trPr>
          <w:trHeight w:val="59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7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87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Counting,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Representation &amp;  Cardinality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Counters patterns made from manila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cards  </w:t>
            </w:r>
          </w:p>
        </w:tc>
      </w:tr>
      <w:tr w:rsidR="00360B0E">
        <w:trPr>
          <w:trHeight w:val="87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Counting,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Representation &amp;  Cardinality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7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Counting,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Representation &amp;  Cardinality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7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Counting,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Representation &amp;  Cardinality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B2.1.1.1.2 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1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Counters patterns made from manila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cards  </w:t>
            </w:r>
          </w:p>
        </w:tc>
      </w:tr>
      <w:tr w:rsidR="00360B0E">
        <w:trPr>
          <w:trHeight w:val="59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Operations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Operations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B2.1.2.1.1 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1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Counters patterns made from manila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cards  </w:t>
            </w:r>
          </w:p>
        </w:tc>
      </w:tr>
      <w:tr w:rsidR="00360B0E">
        <w:trPr>
          <w:trHeight w:val="59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Operations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B2.1.2.2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B2.1.2.2.1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Fractions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B2.1.3.1.1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Paper strips, cut out cards  </w:t>
            </w:r>
          </w:p>
        </w:tc>
      </w:tr>
      <w:tr w:rsidR="00360B0E">
        <w:trPr>
          <w:trHeight w:val="59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Fractions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B2.1.3.1.2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Paper strips, cut out cards  </w:t>
            </w:r>
          </w:p>
        </w:tc>
      </w:tr>
      <w:tr w:rsidR="00360B0E">
        <w:trPr>
          <w:trHeight w:val="59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Fractions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B2.1.3.1.3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Paper strips, cut out cards  </w:t>
            </w:r>
          </w:p>
        </w:tc>
      </w:tr>
      <w:tr w:rsidR="00360B0E">
        <w:trPr>
          <w:trHeight w:val="87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Number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Money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B2.1.4.1.1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Ghana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Cedi(notes &amp; coins)  </w:t>
            </w:r>
          </w:p>
        </w:tc>
      </w:tr>
      <w:tr w:rsidR="00360B0E">
        <w:trPr>
          <w:trHeight w:val="59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Algebra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Patterns And  Relationship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366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Counters patterns made from manila cards  </w:t>
            </w:r>
          </w:p>
          <w:p w:rsidR="00360B0E" w:rsidRDefault="00BF699A">
            <w:pPr>
              <w:spacing w:after="21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ind w:left="2" w:right="17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59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Algebra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Patterns And  Relationship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49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48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48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</w:tbl>
    <w:p w:rsidR="00360B0E" w:rsidRDefault="00BF699A">
      <w:pPr>
        <w:spacing w:after="2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F699A" w:rsidRDefault="00BF699A">
      <w:pPr>
        <w:spacing w:after="27"/>
        <w:ind w:left="10" w:right="643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643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643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643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643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643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643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0B0E" w:rsidRDefault="00BF699A">
      <w:pPr>
        <w:spacing w:after="27"/>
        <w:ind w:left="10" w:right="643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SCIENCE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018" w:type="dxa"/>
        <w:tblInd w:w="18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0"/>
        <w:gridCol w:w="1555"/>
        <w:gridCol w:w="2278"/>
        <w:gridCol w:w="1812"/>
        <w:gridCol w:w="2002"/>
        <w:gridCol w:w="2141"/>
      </w:tblGrid>
      <w:tr w:rsidR="00360B0E">
        <w:trPr>
          <w:trHeight w:val="61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74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 Matter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Living And Non  Living Things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38" w:line="31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 of Plants and animals in the environment , plastics videos  paper, metal woods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pencil   </w:t>
            </w:r>
          </w:p>
        </w:tc>
      </w:tr>
      <w:tr w:rsidR="00360B0E">
        <w:trPr>
          <w:trHeight w:val="74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 Matter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Living And Non  Living Things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6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 Matter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Living And Non  Living Things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11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 Matter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Living And Non  Living Things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B2.1.1.2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B2.1.1.2.1 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 of Plants and animals in the environment , plastics videos  </w:t>
            </w:r>
          </w:p>
        </w:tc>
      </w:tr>
      <w:tr w:rsidR="00360B0E">
        <w:trPr>
          <w:trHeight w:val="665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 Matter   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Living And Non  Living Things  </w:t>
            </w: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B2.1.1.2  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B2.1.1.2.2  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paper, metal woods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pencil   </w:t>
            </w:r>
          </w:p>
        </w:tc>
      </w:tr>
      <w:tr w:rsidR="00360B0E">
        <w:trPr>
          <w:trHeight w:val="111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 Matter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Materials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B2.1.2.1.1 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58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Metals, woods  plastics soil stones paper pencil crayons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balloons water sand salt sugar  </w:t>
            </w:r>
          </w:p>
        </w:tc>
      </w:tr>
      <w:tr w:rsidR="00360B0E">
        <w:trPr>
          <w:trHeight w:val="66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 Matter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Materials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B2.1.2.2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B2.1.2.2.1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111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 Matter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Materials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B2.1.2.3 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B2.1.2.3.1  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58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Metals, woods  plastics soil stones paper pencil crayons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balloons water sand salt sugar  </w:t>
            </w:r>
          </w:p>
        </w:tc>
      </w:tr>
      <w:tr w:rsidR="00360B0E">
        <w:trPr>
          <w:trHeight w:val="66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Diversity of  Matter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Materials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B2.1.2.3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B2.1.2.3.1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111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Cycles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Earth Science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Torch candle matchstick lantern paper pencil pictures of  well river stream water  </w:t>
            </w:r>
          </w:p>
        </w:tc>
      </w:tr>
      <w:tr w:rsidR="00360B0E">
        <w:trPr>
          <w:trHeight w:val="56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Cycles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Earth Science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B2.2.1.2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B2.2.1.2.1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111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Cycles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Earth Science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B2.2.1.4. 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B2.2.1.4.1  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66" w:line="236" w:lineRule="auto"/>
              <w:ind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Torch candle matchstick lantern paper pencil pictures of  well river stream water  </w:t>
            </w:r>
          </w:p>
          <w:p w:rsidR="00360B0E" w:rsidRDefault="00BF699A">
            <w:pPr>
              <w:spacing w:after="3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3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61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Cycles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Earth Science 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3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B2.2.1.4  </w:t>
            </w:r>
          </w:p>
          <w:p w:rsidR="00360B0E" w:rsidRDefault="00BF699A">
            <w:pPr>
              <w:spacing w:after="3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3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3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B2.2.1.4.2  </w:t>
            </w:r>
          </w:p>
          <w:p w:rsidR="00360B0E" w:rsidRDefault="00BF699A">
            <w:pPr>
              <w:spacing w:after="3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3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1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1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2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</w:tbl>
    <w:p w:rsidR="00360B0E" w:rsidRDefault="00BF699A">
      <w:pPr>
        <w:spacing w:after="195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60B0E" w:rsidRDefault="00BF699A">
      <w:pPr>
        <w:spacing w:after="75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99A" w:rsidRDefault="00BF699A">
      <w:pPr>
        <w:spacing w:after="27"/>
        <w:ind w:left="10" w:right="5169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0B0E" w:rsidRDefault="00BF699A">
      <w:pPr>
        <w:spacing w:after="27"/>
        <w:ind w:left="10" w:right="516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OUR WORLD OUR PEOPLE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87" w:type="dxa"/>
        <w:tblInd w:w="18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26"/>
        <w:gridCol w:w="1865"/>
        <w:gridCol w:w="2180"/>
        <w:gridCol w:w="1810"/>
        <w:gridCol w:w="2007"/>
        <w:gridCol w:w="1899"/>
      </w:tblGrid>
      <w:tr w:rsidR="00360B0E">
        <w:trPr>
          <w:trHeight w:val="59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87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Nature of God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Charts,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 </w:t>
            </w:r>
          </w:p>
        </w:tc>
      </w:tr>
      <w:tr w:rsidR="00360B0E">
        <w:trPr>
          <w:trHeight w:val="64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Nature of God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874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Nature of God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B2.1.1.1.2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Charts,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 </w:t>
            </w:r>
          </w:p>
        </w:tc>
      </w:tr>
      <w:tr w:rsidR="00360B0E">
        <w:trPr>
          <w:trHeight w:val="47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self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B2.1.2.1.1  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Charts,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 </w:t>
            </w:r>
          </w:p>
        </w:tc>
      </w:tr>
      <w:tr w:rsidR="00360B0E">
        <w:trPr>
          <w:trHeight w:val="48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Myself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B2.1.2.1.2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7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Family &amp; the community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B2.1.3.1.1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Charts,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 </w:t>
            </w:r>
          </w:p>
        </w:tc>
      </w:tr>
      <w:tr w:rsidR="00360B0E">
        <w:trPr>
          <w:trHeight w:val="874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Family &amp; the community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B2.1.3.1.2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Charts,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 </w:t>
            </w:r>
          </w:p>
        </w:tc>
      </w:tr>
      <w:tr w:rsidR="00360B0E">
        <w:trPr>
          <w:trHeight w:val="47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Home &amp; School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B2.1.4.1.1  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Charts,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 </w:t>
            </w:r>
          </w:p>
        </w:tc>
      </w:tr>
      <w:tr w:rsidR="00360B0E">
        <w:trPr>
          <w:trHeight w:val="47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About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Home &amp; School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B2.1.4.1.2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Around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Environment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and the Weather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Charts,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 </w:t>
            </w:r>
          </w:p>
        </w:tc>
      </w:tr>
      <w:tr w:rsidR="00360B0E">
        <w:trPr>
          <w:trHeight w:val="59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Around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Environment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and the Weather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Around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Plants and  Animals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B2.2.2.1.1  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Pictures,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Charts,  </w:t>
            </w:r>
          </w:p>
          <w:p w:rsidR="00360B0E" w:rsidRDefault="00BF699A">
            <w:pPr>
              <w:spacing w:after="36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Video Clips  </w:t>
            </w:r>
          </w:p>
          <w:p w:rsidR="00360B0E" w:rsidRDefault="00BF699A">
            <w:pPr>
              <w:spacing w:after="20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20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59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All Around Us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Plants and  Animals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B2.2.2.1.2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48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48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48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</w:tbl>
    <w:p w:rsidR="00360B0E" w:rsidRDefault="00BF699A">
      <w:pPr>
        <w:spacing w:after="22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0B0E" w:rsidRDefault="00BF699A">
      <w:pPr>
        <w:spacing w:after="27"/>
        <w:ind w:left="10" w:right="446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RELIGIOUS &amp; MORAL EDUCATION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198" w:type="dxa"/>
        <w:tblInd w:w="180" w:type="dxa"/>
        <w:tblCellMar>
          <w:left w:w="106" w:type="dxa"/>
          <w:right w:w="157" w:type="dxa"/>
        </w:tblCellMar>
        <w:tblLook w:val="04A0" w:firstRow="1" w:lastRow="0" w:firstColumn="1" w:lastColumn="0" w:noHBand="0" w:noVBand="1"/>
      </w:tblPr>
      <w:tblGrid>
        <w:gridCol w:w="1251"/>
        <w:gridCol w:w="1865"/>
        <w:gridCol w:w="2256"/>
        <w:gridCol w:w="1846"/>
        <w:gridCol w:w="2045"/>
        <w:gridCol w:w="1935"/>
      </w:tblGrid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STANDARD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59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God the Creator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The Environment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B2.1.2.1.1: 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The Environment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B2.1.2.1.1: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The Environment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 1.2.1.2: 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The Environment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 1.2.1.2: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Purpose of God’s  Creation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B2.1.3.1.1 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Purpose of God’s  Creation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Purpose of God’s  Creation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B2.1.3.1.1 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366" w:line="234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Wall charts, wall words, posters, video clip, etc.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59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God’s creation and Attributes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Purpose of God’s  Creation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B2.1.3.1.1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22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22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1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</w:tbl>
    <w:p w:rsidR="00360B0E" w:rsidRDefault="00BF699A">
      <w:pPr>
        <w:spacing w:after="195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60B0E" w:rsidRDefault="00BF699A">
      <w:pPr>
        <w:spacing w:after="195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0B0E" w:rsidRDefault="00BF699A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0B0E" w:rsidRDefault="00BF699A">
      <w:pPr>
        <w:spacing w:after="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HISTORY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170" w:type="dxa"/>
        <w:tblInd w:w="180" w:type="dxa"/>
        <w:tblCellMar>
          <w:left w:w="106" w:type="dxa"/>
          <w:right w:w="30" w:type="dxa"/>
        </w:tblCellMar>
        <w:tblLook w:val="04A0" w:firstRow="1" w:lastRow="0" w:firstColumn="1" w:lastColumn="0" w:noHBand="0" w:noVBand="1"/>
      </w:tblPr>
      <w:tblGrid>
        <w:gridCol w:w="1213"/>
        <w:gridCol w:w="1711"/>
        <w:gridCol w:w="2603"/>
        <w:gridCol w:w="1783"/>
        <w:gridCol w:w="1988"/>
        <w:gridCol w:w="1872"/>
      </w:tblGrid>
      <w:tr w:rsidR="00360B0E">
        <w:trPr>
          <w:trHeight w:val="60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STANDARD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59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 map of Ghana  indicating the various ethnic groups.  </w:t>
            </w:r>
          </w:p>
        </w:tc>
      </w:tr>
      <w:tr w:rsidR="00360B0E">
        <w:trPr>
          <w:trHeight w:val="59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 map of Ghana tracing the migration route of the ethnic groups.  </w:t>
            </w:r>
          </w:p>
        </w:tc>
      </w:tr>
      <w:tr w:rsidR="00360B0E">
        <w:trPr>
          <w:trHeight w:val="59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2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poster showing a timeline of the periods each group arrived in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Ghana  </w:t>
            </w:r>
          </w:p>
        </w:tc>
      </w:tr>
      <w:tr w:rsidR="00360B0E">
        <w:trPr>
          <w:trHeight w:val="82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 map of Ghana tracing the migration route of the ethnic groups.  </w:t>
            </w:r>
          </w:p>
        </w:tc>
      </w:tr>
      <w:tr w:rsidR="00360B0E">
        <w:trPr>
          <w:trHeight w:val="82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People of Ghana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9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Major Historical locations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B2.2.4.1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B2.2.4.1.1 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map of ghana </w:t>
            </w:r>
          </w:p>
          <w:p w:rsidR="00360B0E" w:rsidRDefault="00BF699A">
            <w:pPr>
              <w:spacing w:after="90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showing major historical locations   </w:t>
            </w:r>
          </w:p>
          <w:p w:rsidR="00360B0E" w:rsidRDefault="00BF699A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8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59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My Country  Ghana 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Major Historical locations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B2.2.4.1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B2.2.4.1.1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6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58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36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</w:tbl>
    <w:p w:rsidR="00360B0E" w:rsidRDefault="00BF699A">
      <w:pPr>
        <w:spacing w:after="219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60B0E" w:rsidRDefault="00BF699A">
      <w:pPr>
        <w:spacing w:after="7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460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0B0E" w:rsidRDefault="00BF699A">
      <w:pPr>
        <w:spacing w:after="27"/>
        <w:ind w:left="10" w:right="446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CREATIVE ARTS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134" w:type="dxa"/>
        <w:tblInd w:w="18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1567"/>
        <w:gridCol w:w="2098"/>
        <w:gridCol w:w="1700"/>
        <w:gridCol w:w="1801"/>
        <w:gridCol w:w="2840"/>
      </w:tblGrid>
      <w:tr w:rsidR="00360B0E">
        <w:trPr>
          <w:trHeight w:val="59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102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Thinking and  </w:t>
            </w:r>
          </w:p>
          <w:p w:rsidR="00360B0E" w:rsidRDefault="00BF699A">
            <w:pPr>
              <w:spacing w:after="20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Exploring Ideas 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1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 1.1.1.1 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 </w:t>
            </w:r>
          </w:p>
        </w:tc>
      </w:tr>
      <w:tr w:rsidR="00360B0E">
        <w:trPr>
          <w:trHeight w:val="10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Thinking and  </w:t>
            </w:r>
          </w:p>
          <w:p w:rsidR="00360B0E" w:rsidRDefault="00BF699A">
            <w:pPr>
              <w:spacing w:after="20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Exploring Ideas 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1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 1.1.1.1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10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 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Thinking and  </w:t>
            </w:r>
          </w:p>
          <w:p w:rsidR="00360B0E" w:rsidRDefault="00BF699A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Exploring Ideas 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(Performing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1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 2.1.1.1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106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23" w:line="24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Planning, Making and Composing 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2&amp;3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0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B2.1.2.2.1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B2.1.2.3.1 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</w:t>
            </w:r>
          </w:p>
        </w:tc>
      </w:tr>
      <w:tr w:rsidR="00360B0E">
        <w:trPr>
          <w:trHeight w:val="10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 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24" w:line="25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Planning, Making and Composing 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(Performing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2&amp;3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9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B2.2.2.2.1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B2.2.2.3.1  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tools, other materials available in the community  </w:t>
            </w:r>
          </w:p>
        </w:tc>
      </w:tr>
      <w:tr w:rsidR="00360B0E">
        <w:trPr>
          <w:trHeight w:val="10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00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Displaying and  Sharing 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4&amp;5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0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B2.1.3.4.1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B2.1.3.5.1 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 </w:t>
            </w:r>
          </w:p>
        </w:tc>
      </w:tr>
      <w:tr w:rsidR="00360B0E">
        <w:trPr>
          <w:trHeight w:val="10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 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03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Displaying and  Sharing 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(Performing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4&amp;5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9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B2.2.3.4.1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B2.2.3.5.1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10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00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Appreciating and  Appraising 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6&amp;7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9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B2.1.4.6.1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B2.1.4.7.1 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 </w:t>
            </w:r>
          </w:p>
        </w:tc>
      </w:tr>
      <w:tr w:rsidR="00360B0E">
        <w:trPr>
          <w:trHeight w:val="10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 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00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Appreciating and  Appraising 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(Performing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6&amp;7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20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B2.2.4.6.1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B2.2.4.7.1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197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spacing w:after="19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&amp;  </w:t>
            </w:r>
          </w:p>
          <w:p w:rsidR="00360B0E" w:rsidRDefault="00BF699A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Thinking and  </w:t>
            </w:r>
          </w:p>
          <w:p w:rsidR="00360B0E" w:rsidRDefault="00BF699A">
            <w:pPr>
              <w:spacing w:after="16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Exploring Ideas   </w:t>
            </w:r>
          </w:p>
          <w:p w:rsidR="00360B0E" w:rsidRDefault="00BF699A">
            <w:pPr>
              <w:spacing w:after="202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School based project  </w:t>
            </w:r>
          </w:p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 &amp; performing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1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9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B2.2.1.1 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 </w:t>
            </w:r>
          </w:p>
        </w:tc>
      </w:tr>
      <w:tr w:rsidR="00360B0E">
        <w:trPr>
          <w:trHeight w:val="187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9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&amp;  </w:t>
            </w:r>
          </w:p>
          <w:p w:rsidR="00360B0E" w:rsidRDefault="00BF699A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9" w:line="25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Planning, Making and Composing   </w:t>
            </w:r>
          </w:p>
          <w:p w:rsidR="00360B0E" w:rsidRDefault="00BF699A">
            <w:pPr>
              <w:spacing w:after="44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School based project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 &amp;  Performing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2&amp;3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materials available in the community  </w:t>
            </w:r>
          </w:p>
        </w:tc>
      </w:tr>
      <w:tr w:rsidR="00360B0E">
        <w:trPr>
          <w:trHeight w:val="19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B0E" w:rsidRDefault="00BF699A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&amp;  </w:t>
            </w:r>
          </w:p>
          <w:p w:rsidR="00360B0E" w:rsidRDefault="00BF699A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6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Displaying and  Sharing  </w:t>
            </w:r>
          </w:p>
          <w:p w:rsidR="00360B0E" w:rsidRDefault="00BF699A">
            <w:pPr>
              <w:spacing w:after="202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School based project  </w:t>
            </w:r>
          </w:p>
          <w:p w:rsidR="00360B0E" w:rsidRDefault="00BF699A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 &amp;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4&amp;5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 </w:t>
            </w:r>
          </w:p>
        </w:tc>
      </w:tr>
      <w:tr w:rsidR="00360B0E">
        <w:trPr>
          <w:trHeight w:val="199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9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Visual Arts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&amp;  </w:t>
            </w:r>
          </w:p>
          <w:p w:rsidR="00360B0E" w:rsidRDefault="00BF699A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Arts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64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Appreciating and  Appraising  </w:t>
            </w:r>
          </w:p>
          <w:p w:rsidR="00360B0E" w:rsidRDefault="00BF699A">
            <w:pPr>
              <w:spacing w:after="202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School based project  </w:t>
            </w:r>
          </w:p>
          <w:p w:rsidR="00360B0E" w:rsidRDefault="00BF699A">
            <w:pPr>
              <w:spacing w:after="6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(Visual Arts &amp;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Performing Arts)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CSE 6&amp;7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Photos, videos, art paper, colors and traditional art tools, other materials available in the community  </w:t>
            </w:r>
          </w:p>
        </w:tc>
      </w:tr>
      <w:tr w:rsidR="00360B0E">
        <w:trPr>
          <w:trHeight w:val="31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3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31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60B0E" w:rsidRDefault="00BF699A">
      <w:pPr>
        <w:spacing w:after="20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60B0E" w:rsidRDefault="00BF699A">
      <w:pPr>
        <w:spacing w:after="20" w:line="240" w:lineRule="auto"/>
        <w:ind w:right="54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0B0E" w:rsidRDefault="00BF699A">
      <w:pPr>
        <w:spacing w:after="20" w:line="240" w:lineRule="auto"/>
        <w:ind w:right="54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0B0E" w:rsidRDefault="00BF699A">
      <w:pPr>
        <w:spacing w:after="20" w:line="240" w:lineRule="auto"/>
        <w:ind w:right="54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0B0E" w:rsidRDefault="00BF699A">
      <w:pPr>
        <w:spacing w:after="22" w:line="240" w:lineRule="auto"/>
        <w:ind w:right="54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0B0E" w:rsidRDefault="00BF699A">
      <w:pPr>
        <w:spacing w:after="20" w:line="240" w:lineRule="auto"/>
        <w:ind w:right="54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0B0E" w:rsidRDefault="00BF699A">
      <w:pPr>
        <w:spacing w:after="20" w:line="240" w:lineRule="auto"/>
        <w:ind w:right="54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0B0E" w:rsidRDefault="00BF699A">
      <w:pPr>
        <w:spacing w:line="240" w:lineRule="auto"/>
        <w:ind w:right="54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F699A" w:rsidRDefault="00BF699A">
      <w:pPr>
        <w:spacing w:after="27"/>
        <w:ind w:left="10" w:right="4051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60B0E" w:rsidRDefault="00BF699A">
      <w:pPr>
        <w:spacing w:after="27"/>
        <w:ind w:left="10" w:right="405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GHANAIAN LANGUAGE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198" w:type="dxa"/>
        <w:tblInd w:w="180" w:type="dxa"/>
        <w:tblCellMar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1287"/>
        <w:gridCol w:w="2158"/>
        <w:gridCol w:w="2264"/>
        <w:gridCol w:w="1723"/>
        <w:gridCol w:w="1942"/>
        <w:gridCol w:w="1824"/>
      </w:tblGrid>
      <w:tr w:rsidR="00360B0E">
        <w:trPr>
          <w:trHeight w:val="58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WEEKS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STRAND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 STRANDS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CONTENT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RESOURCES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70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Listening and Speaking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Songs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B2.1.1.1.1-3 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 </w:t>
            </w:r>
          </w:p>
        </w:tc>
      </w:tr>
      <w:tr w:rsidR="00360B0E">
        <w:trPr>
          <w:trHeight w:val="69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Listening and Speaking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Songs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B2.1.1.1.1-3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9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Listening and Speaking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Rhymes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B2.1.2.1.1-2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58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Listening and Speaking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Listening &amp; Story  Telling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B2.1.4.1.1-3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6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Phonological &amp;  </w:t>
            </w:r>
          </w:p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Phonemic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Awareness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B2.2.3.1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B2.2.3.1.1 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 </w:t>
            </w:r>
          </w:p>
        </w:tc>
      </w:tr>
      <w:tr w:rsidR="00360B0E">
        <w:trPr>
          <w:trHeight w:val="69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Phonics: letter &amp; sound knowledge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B2.2.4.1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B2.2.4.1.1-3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Phonics: letter &amp; sound knowledge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B2.2.4.2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B2.2.4.2.1-4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9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Penmanship &amp;  Handwriting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B2.3.1.1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B2.3.1.1.1-2 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  </w:t>
            </w:r>
          </w:p>
        </w:tc>
      </w:tr>
      <w:tr w:rsidR="00360B0E">
        <w:trPr>
          <w:trHeight w:val="69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Penmanship &amp;  Handwriting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B2.3.1.1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B2.3.1.1.3-4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114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Integrating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in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Written Language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(Capitalization)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B2.5.1.1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B2.5.1.1.1-3 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Word cards, sentence cards, letter cards, handwriting on a manila card  </w:t>
            </w:r>
          </w:p>
        </w:tc>
      </w:tr>
      <w:tr w:rsidR="00360B0E">
        <w:trPr>
          <w:trHeight w:val="114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Conventions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Integrating  </w:t>
            </w:r>
          </w:p>
          <w:p w:rsidR="00360B0E" w:rsidRDefault="00BF699A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Grammar in  </w:t>
            </w:r>
          </w:p>
          <w:p w:rsidR="00360B0E" w:rsidRDefault="00BF699A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Written Language 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(Punctuation)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B2.5.3.1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B2.5.3.1.1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86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 Reading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Building the love and culture of reading in learners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B2.6.1.1.1 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457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Word cards, sentence cards, letter cards and a class library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4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pPr>
              <w:spacing w:after="4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69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Extensive  Reading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Aloud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B2.6.2.1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B2.6.2.1.1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9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9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EXAMINATION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B0E" w:rsidRDefault="00360B0E"/>
        </w:tc>
      </w:tr>
      <w:tr w:rsidR="00360B0E">
        <w:trPr>
          <w:trHeight w:val="69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360B0E"/>
        </w:tc>
      </w:tr>
    </w:tbl>
    <w:p w:rsidR="00360B0E" w:rsidRDefault="00BF699A">
      <w:pPr>
        <w:spacing w:after="260" w:line="240" w:lineRule="auto"/>
      </w:pPr>
      <w:r>
        <w:rPr>
          <w:rFonts w:ascii="Gill Sans MT" w:eastAsia="Gill Sans MT" w:hAnsi="Gill Sans MT" w:cs="Gill Sans MT"/>
          <w:b/>
        </w:rPr>
        <w:t xml:space="preserve"> </w:t>
      </w:r>
      <w:r>
        <w:t xml:space="preserve"> </w:t>
      </w:r>
    </w:p>
    <w:p w:rsidR="00360B0E" w:rsidRDefault="00BF699A" w:rsidP="00BF699A">
      <w:pPr>
        <w:spacing w:after="244" w:line="240" w:lineRule="auto"/>
        <w:ind w:left="5769"/>
      </w:pPr>
      <w:r>
        <w:rPr>
          <w:b/>
          <w:sz w:val="32"/>
        </w:rPr>
        <w:t xml:space="preserve">  </w:t>
      </w:r>
    </w:p>
    <w:p w:rsidR="00360B0E" w:rsidRDefault="00BF699A">
      <w:pPr>
        <w:pStyle w:val="Heading1"/>
      </w:pPr>
      <w:r>
        <w:lastRenderedPageBreak/>
        <w:t xml:space="preserve">COMPUTING </w:t>
      </w:r>
    </w:p>
    <w:tbl>
      <w:tblPr>
        <w:tblStyle w:val="TableGrid"/>
        <w:tblW w:w="11280" w:type="dxa"/>
        <w:tblInd w:w="43" w:type="dxa"/>
        <w:tblCellMar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954"/>
        <w:gridCol w:w="2133"/>
        <w:gridCol w:w="3057"/>
        <w:gridCol w:w="1539"/>
        <w:gridCol w:w="1741"/>
        <w:gridCol w:w="1856"/>
      </w:tblGrid>
      <w:tr w:rsidR="00360B0E">
        <w:trPr>
          <w:trHeight w:val="653"/>
        </w:trPr>
        <w:tc>
          <w:tcPr>
            <w:tcW w:w="8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STRAND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SUB- STRANDS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CONTENT STANDARD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INDICATORS</w:t>
            </w:r>
          </w:p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RESOURCES  </w:t>
            </w:r>
            <w:r>
              <w:t xml:space="preserve">  </w:t>
            </w:r>
          </w:p>
        </w:tc>
      </w:tr>
      <w:tr w:rsidR="00360B0E">
        <w:trPr>
          <w:trHeight w:val="867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6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0B0E">
        <w:trPr>
          <w:trHeight w:val="866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9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7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6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6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9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7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6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6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6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869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computing 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Generation of computers and parts of a computer and other gadgets  </w:t>
            </w: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 </w:t>
            </w:r>
            <w:r>
              <w:t xml:space="preserve">  </w:t>
            </w:r>
          </w:p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B2.5.2.1.1 </w:t>
            </w:r>
            <w:r>
              <w:t xml:space="preserve">  </w:t>
            </w:r>
          </w:p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Laptop, projector </w:t>
            </w:r>
          </w:p>
        </w:tc>
      </w:tr>
      <w:tr w:rsidR="00360B0E">
        <w:trPr>
          <w:trHeight w:val="346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360B0E">
        <w:trPr>
          <w:trHeight w:val="365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B0E" w:rsidRDefault="00BF699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EXAMINATION </w:t>
            </w:r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360B0E">
        <w:trPr>
          <w:trHeight w:val="372"/>
        </w:trPr>
        <w:tc>
          <w:tcPr>
            <w:tcW w:w="8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360B0E" w:rsidRDefault="00BF69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60B0E" w:rsidRDefault="00BF699A">
            <w:pPr>
              <w:ind w:left="2"/>
            </w:pP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0B0E" w:rsidRDefault="00BF699A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60B0E" w:rsidRDefault="00BF699A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360B0E" w:rsidRDefault="00BF699A">
      <w:pPr>
        <w:spacing w:after="187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360B0E" w:rsidRDefault="00BF699A" w:rsidP="00BF699A">
      <w:pPr>
        <w:spacing w:after="190" w:line="240" w:lineRule="auto"/>
        <w:ind w:left="602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>
        <w:t xml:space="preserve"> </w:t>
      </w:r>
    </w:p>
    <w:p w:rsidR="00360B0E" w:rsidRDefault="00BF699A">
      <w:pPr>
        <w:spacing w:after="66"/>
        <w:ind w:right="6584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FRENCH </w:t>
      </w:r>
      <w:r>
        <w:rPr>
          <w:sz w:val="28"/>
        </w:rPr>
        <w:t xml:space="preserve"> </w:t>
      </w:r>
    </w:p>
    <w:tbl>
      <w:tblPr>
        <w:tblStyle w:val="TableGrid"/>
        <w:tblW w:w="11166" w:type="dxa"/>
        <w:tblInd w:w="180" w:type="dxa"/>
        <w:tblCellMar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3970"/>
        <w:gridCol w:w="1908"/>
        <w:gridCol w:w="1855"/>
        <w:gridCol w:w="2289"/>
      </w:tblGrid>
      <w:tr w:rsidR="00360B0E">
        <w:trPr>
          <w:trHeight w:val="668"/>
        </w:trPr>
        <w:tc>
          <w:tcPr>
            <w:tcW w:w="1145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WEEK</w:t>
            </w:r>
            <w:r>
              <w:t xml:space="preserve">  </w:t>
            </w:r>
          </w:p>
        </w:tc>
        <w:tc>
          <w:tcPr>
            <w:tcW w:w="4059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SUB- STRAND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238" w:firstLine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CONTENT STANDARD</w:t>
            </w:r>
            <w:r>
              <w:t xml:space="preserve">  </w:t>
            </w:r>
          </w:p>
        </w:tc>
        <w:tc>
          <w:tcPr>
            <w:tcW w:w="1815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INDICATORS</w:t>
            </w:r>
            <w:r>
              <w:t xml:space="preserve"> </w:t>
            </w:r>
          </w:p>
        </w:tc>
        <w:tc>
          <w:tcPr>
            <w:tcW w:w="223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RESOURCES</w:t>
            </w:r>
            <w:r>
              <w:t xml:space="preserve">  </w:t>
            </w:r>
          </w:p>
        </w:tc>
      </w:tr>
      <w:tr w:rsidR="00360B0E">
        <w:trPr>
          <w:trHeight w:val="644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1 – Je me présente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67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3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Sub-strand 1 – Je me présente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67"/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</w:t>
            </w:r>
          </w:p>
        </w:tc>
      </w:tr>
      <w:tr w:rsidR="00360B0E">
        <w:trPr>
          <w:trHeight w:val="646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1 – Je me présente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3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2 – Les nombres 1-20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3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2 – Les nombres 1-20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3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3 – Bonjour Lundi (Poème)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6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3 – Bonjour Lundi (Poème)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1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4 – Les mois de l’année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3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4 – Les mois de l’année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3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4 – Les mois de l’année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</w:t>
            </w:r>
          </w:p>
        </w:tc>
      </w:tr>
      <w:tr w:rsidR="00360B0E">
        <w:trPr>
          <w:trHeight w:val="646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5 – Les couleurs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3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5 – Les couleurs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 </w:t>
            </w:r>
          </w:p>
        </w:tc>
      </w:tr>
      <w:tr w:rsidR="00360B0E">
        <w:trPr>
          <w:trHeight w:val="644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Sub-strand 5 – Les couleurs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ind w:left="113"/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pPr>
              <w:ind w:left="115"/>
            </w:pPr>
            <w:r>
              <w:t xml:space="preserve"> </w:t>
            </w:r>
          </w:p>
        </w:tc>
      </w:tr>
      <w:tr w:rsidR="00360B0E">
        <w:trPr>
          <w:trHeight w:val="362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REVISION 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0B0E" w:rsidRDefault="00BF699A"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r>
              <w:t xml:space="preserve"> </w:t>
            </w:r>
            <w:r>
              <w:tab/>
              <w:t xml:space="preserve"> </w:t>
            </w:r>
          </w:p>
        </w:tc>
      </w:tr>
      <w:tr w:rsidR="00360B0E">
        <w:trPr>
          <w:trHeight w:val="382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>EXAMINATION</w:t>
            </w:r>
            <w: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0B0E" w:rsidRDefault="00BF699A"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4" w:space="0" w:color="000000"/>
            </w:tcBorders>
          </w:tcPr>
          <w:p w:rsidR="00360B0E" w:rsidRDefault="00BF699A">
            <w:r>
              <w:t xml:space="preserve"> </w:t>
            </w:r>
            <w:r>
              <w:tab/>
              <w:t xml:space="preserve"> </w:t>
            </w:r>
          </w:p>
        </w:tc>
      </w:tr>
      <w:tr w:rsidR="00360B0E">
        <w:trPr>
          <w:trHeight w:val="394"/>
        </w:trPr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0B0E" w:rsidRDefault="00BF6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360B0E" w:rsidRDefault="00BF699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VACATION  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360B0E" w:rsidRDefault="00BF699A"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4" w:space="0" w:color="000000"/>
            </w:tcBorders>
          </w:tcPr>
          <w:p w:rsidR="00360B0E" w:rsidRDefault="00BF699A">
            <w:r>
              <w:t xml:space="preserve"> </w:t>
            </w:r>
            <w:r>
              <w:tab/>
              <w:t xml:space="preserve"> </w:t>
            </w:r>
          </w:p>
        </w:tc>
      </w:tr>
    </w:tbl>
    <w:p w:rsidR="00360B0E" w:rsidRDefault="00BF699A">
      <w:pPr>
        <w:spacing w:after="187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60B0E" w:rsidRDefault="00BF699A">
      <w:pPr>
        <w:spacing w:after="57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360B0E" w:rsidRDefault="00BF699A">
      <w:pPr>
        <w:spacing w:after="210" w:line="240" w:lineRule="auto"/>
      </w:pPr>
      <w:r>
        <w:rPr>
          <w:sz w:val="20"/>
        </w:rPr>
        <w:t xml:space="preserve"> </w:t>
      </w:r>
    </w:p>
    <w:p w:rsidR="00360B0E" w:rsidRDefault="00BF699A">
      <w:pPr>
        <w:spacing w:after="208" w:line="240" w:lineRule="auto"/>
      </w:pPr>
      <w:r>
        <w:rPr>
          <w:sz w:val="20"/>
        </w:rPr>
        <w:t xml:space="preserve"> </w:t>
      </w:r>
    </w:p>
    <w:p w:rsidR="00360B0E" w:rsidRDefault="00BF699A">
      <w:pPr>
        <w:spacing w:after="213" w:line="240" w:lineRule="auto"/>
      </w:pPr>
      <w:r>
        <w:t xml:space="preserve"> </w:t>
      </w:r>
    </w:p>
    <w:p w:rsidR="00360B0E" w:rsidRDefault="00BF699A">
      <w:pPr>
        <w:spacing w:after="214" w:line="240" w:lineRule="auto"/>
      </w:pPr>
      <w:r>
        <w:t xml:space="preserve"> </w:t>
      </w:r>
    </w:p>
    <w:p w:rsidR="00360B0E" w:rsidRDefault="00BF699A">
      <w:pPr>
        <w:spacing w:after="212" w:line="240" w:lineRule="auto"/>
      </w:pPr>
      <w:r>
        <w:t xml:space="preserve"> </w:t>
      </w:r>
    </w:p>
    <w:p w:rsidR="00360B0E" w:rsidRDefault="00BF699A">
      <w:pPr>
        <w:spacing w:after="214" w:line="240" w:lineRule="auto"/>
      </w:pPr>
      <w:r>
        <w:t xml:space="preserve"> </w:t>
      </w:r>
    </w:p>
    <w:p w:rsidR="00360B0E" w:rsidRDefault="00BF699A">
      <w:pPr>
        <w:spacing w:after="212" w:line="240" w:lineRule="auto"/>
      </w:pPr>
      <w:r>
        <w:lastRenderedPageBreak/>
        <w:t xml:space="preserve"> </w:t>
      </w:r>
    </w:p>
    <w:p w:rsidR="00360B0E" w:rsidRDefault="00BF699A">
      <w:pPr>
        <w:spacing w:after="214" w:line="240" w:lineRule="auto"/>
      </w:pPr>
      <w:r>
        <w:t xml:space="preserve"> </w:t>
      </w:r>
    </w:p>
    <w:p w:rsidR="00360B0E" w:rsidRDefault="00BF699A">
      <w:pPr>
        <w:spacing w:after="212" w:line="240" w:lineRule="auto"/>
      </w:pPr>
      <w:r>
        <w:t xml:space="preserve"> </w:t>
      </w:r>
    </w:p>
    <w:p w:rsidR="00360B0E" w:rsidRDefault="00BF699A">
      <w:pPr>
        <w:spacing w:after="212" w:line="240" w:lineRule="auto"/>
      </w:pPr>
      <w:r>
        <w:t xml:space="preserve"> </w:t>
      </w:r>
    </w:p>
    <w:p w:rsidR="00360B0E" w:rsidRDefault="00BF699A">
      <w:pPr>
        <w:spacing w:after="215" w:line="240" w:lineRule="auto"/>
      </w:pPr>
      <w:r>
        <w:t xml:space="preserve"> </w:t>
      </w:r>
    </w:p>
    <w:p w:rsidR="00360B0E" w:rsidRDefault="00BF699A">
      <w:pPr>
        <w:spacing w:line="240" w:lineRule="auto"/>
      </w:pPr>
      <w:r>
        <w:t xml:space="preserve"> </w:t>
      </w:r>
    </w:p>
    <w:p w:rsidR="00360B0E" w:rsidRDefault="00BF699A">
      <w:pPr>
        <w:spacing w:after="212" w:line="240" w:lineRule="auto"/>
        <w:jc w:val="both"/>
      </w:pPr>
      <w:r>
        <w:t xml:space="preserve"> </w:t>
      </w:r>
    </w:p>
    <w:p w:rsidR="00360B0E" w:rsidRDefault="00BF699A">
      <w:pPr>
        <w:spacing w:after="214" w:line="240" w:lineRule="auto"/>
        <w:jc w:val="both"/>
      </w:pPr>
      <w:r>
        <w:t xml:space="preserve"> </w:t>
      </w:r>
    </w:p>
    <w:p w:rsidR="00360B0E" w:rsidRDefault="00BF699A">
      <w:pPr>
        <w:spacing w:line="240" w:lineRule="auto"/>
        <w:jc w:val="both"/>
      </w:pPr>
      <w:r>
        <w:t xml:space="preserve"> </w:t>
      </w:r>
    </w:p>
    <w:sectPr w:rsidR="00360B0E" w:rsidSect="00BF699A">
      <w:pgSz w:w="11909" w:h="16834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2857"/>
    <w:multiLevelType w:val="hybridMultilevel"/>
    <w:tmpl w:val="8A988A84"/>
    <w:lvl w:ilvl="0" w:tplc="63064148">
      <w:start w:val="1"/>
      <w:numFmt w:val="bullet"/>
      <w:lvlText w:val="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D027D8">
      <w:start w:val="1"/>
      <w:numFmt w:val="bullet"/>
      <w:lvlText w:val="o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D528484">
      <w:start w:val="1"/>
      <w:numFmt w:val="bullet"/>
      <w:lvlText w:val="▪"/>
      <w:lvlJc w:val="left"/>
      <w:pPr>
        <w:ind w:left="18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29936">
      <w:start w:val="1"/>
      <w:numFmt w:val="bullet"/>
      <w:lvlText w:val="•"/>
      <w:lvlJc w:val="left"/>
      <w:pPr>
        <w:ind w:left="26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EB0A39C">
      <w:start w:val="1"/>
      <w:numFmt w:val="bullet"/>
      <w:lvlText w:val="o"/>
      <w:lvlJc w:val="left"/>
      <w:pPr>
        <w:ind w:left="333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286676">
      <w:start w:val="1"/>
      <w:numFmt w:val="bullet"/>
      <w:lvlText w:val="▪"/>
      <w:lvlJc w:val="left"/>
      <w:pPr>
        <w:ind w:left="405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E2A81C">
      <w:start w:val="1"/>
      <w:numFmt w:val="bullet"/>
      <w:lvlText w:val="•"/>
      <w:lvlJc w:val="left"/>
      <w:pPr>
        <w:ind w:left="477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D8A224">
      <w:start w:val="1"/>
      <w:numFmt w:val="bullet"/>
      <w:lvlText w:val="o"/>
      <w:lvlJc w:val="left"/>
      <w:pPr>
        <w:ind w:left="549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D043662">
      <w:start w:val="1"/>
      <w:numFmt w:val="bullet"/>
      <w:lvlText w:val="▪"/>
      <w:lvlJc w:val="left"/>
      <w:pPr>
        <w:ind w:left="6214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C7716"/>
    <w:multiLevelType w:val="multilevel"/>
    <w:tmpl w:val="BB0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C7398"/>
    <w:multiLevelType w:val="hybridMultilevel"/>
    <w:tmpl w:val="B8E0E530"/>
    <w:lvl w:ilvl="0" w:tplc="0A40A8C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6BED0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DC48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4620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2ECEE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E634C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AC8E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B046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E273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0E"/>
    <w:rsid w:val="00360B0E"/>
    <w:rsid w:val="00BF699A"/>
    <w:rsid w:val="00E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FF16"/>
  <w15:docId w15:val="{FB889CD8-4068-4C51-8BFC-E738698A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5" w:line="276" w:lineRule="auto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3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763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E76362"/>
    <w:rPr>
      <w:rFonts w:ascii="Calibri" w:eastAsia="SimSun" w:hAnsi="Calibri" w:cs="Times New Roman"/>
      <w:color w:val="0563C1"/>
      <w:u w:val="single"/>
      <w:lang w:val="en-US" w:eastAsia="zh-CN" w:bidi="ar-SA"/>
    </w:rPr>
  </w:style>
  <w:style w:type="character" w:styleId="Strong">
    <w:name w:val="Strong"/>
    <w:basedOn w:val="DefaultParagraphFont"/>
    <w:uiPriority w:val="22"/>
    <w:qFormat/>
    <w:rsid w:val="00E763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epr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newsconsult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becepr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3134</Words>
  <Characters>17867</Characters>
  <Application>Microsoft Office Word</Application>
  <DocSecurity>0</DocSecurity>
  <Lines>148</Lines>
  <Paragraphs>41</Paragraphs>
  <ScaleCrop>false</ScaleCrop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3</cp:revision>
  <dcterms:created xsi:type="dcterms:W3CDTF">2025-08-22T11:24:00Z</dcterms:created>
  <dcterms:modified xsi:type="dcterms:W3CDTF">2025-08-22T11:13:00Z</dcterms:modified>
</cp:coreProperties>
</file>